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3C0F">
      <w:pPr>
        <w:spacing w:line="360" w:lineRule="auto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玻片打号机</w:t>
      </w:r>
      <w:r>
        <w:rPr>
          <w:rFonts w:hint="eastAsia"/>
          <w:b/>
          <w:sz w:val="24"/>
          <w:szCs w:val="24"/>
          <w:lang w:eastAsia="zh-CN"/>
        </w:rPr>
        <w:t>，</w:t>
      </w:r>
      <w:r>
        <w:rPr>
          <w:rFonts w:hint="eastAsia"/>
          <w:b/>
          <w:sz w:val="24"/>
          <w:szCs w:val="24"/>
          <w:lang w:val="en-US" w:eastAsia="zh-CN"/>
        </w:rPr>
        <w:t>数量6台，预算90万元</w:t>
      </w:r>
    </w:p>
    <w:p w14:paraId="224D37A2">
      <w:pPr>
        <w:spacing w:line="360" w:lineRule="auto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设备名称：玻片打号机</w:t>
      </w:r>
      <w:r>
        <w:rPr>
          <w:rFonts w:hint="eastAsia"/>
          <w:b/>
          <w:sz w:val="24"/>
          <w:szCs w:val="24"/>
          <w:lang w:val="en-US" w:eastAsia="zh-CN"/>
        </w:rPr>
        <w:t>1：4台</w:t>
      </w:r>
    </w:p>
    <w:tbl>
      <w:tblPr>
        <w:tblStyle w:val="13"/>
        <w:tblW w:w="861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6425"/>
        <w:gridCol w:w="1155"/>
      </w:tblGrid>
      <w:tr w14:paraId="7CDD2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0B2A9B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425" w:type="dxa"/>
            <w:vAlign w:val="center"/>
          </w:tcPr>
          <w:p w14:paraId="6A0737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采购要求</w:t>
            </w:r>
          </w:p>
        </w:tc>
        <w:tc>
          <w:tcPr>
            <w:tcW w:w="1155" w:type="dxa"/>
            <w:noWrap/>
            <w:vAlign w:val="center"/>
          </w:tcPr>
          <w:p w14:paraId="00014E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</w:t>
            </w:r>
          </w:p>
        </w:tc>
      </w:tr>
      <w:tr w14:paraId="2B66F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1D29D6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425" w:type="dxa"/>
            <w:vAlign w:val="center"/>
          </w:tcPr>
          <w:p w14:paraId="0A7362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功能和用途：用于在载玻片表面打印病理信息</w:t>
            </w:r>
          </w:p>
        </w:tc>
        <w:tc>
          <w:tcPr>
            <w:tcW w:w="1155" w:type="dxa"/>
            <w:noWrap/>
            <w:vAlign w:val="center"/>
          </w:tcPr>
          <w:p w14:paraId="08AD24DD">
            <w:pPr>
              <w:jc w:val="left"/>
              <w:rPr>
                <w:szCs w:val="21"/>
              </w:rPr>
            </w:pPr>
          </w:p>
        </w:tc>
      </w:tr>
      <w:tr w14:paraId="7461C7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60C37D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425" w:type="dxa"/>
            <w:vAlign w:val="center"/>
          </w:tcPr>
          <w:p w14:paraId="10612A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主要技术参数要求：</w:t>
            </w:r>
          </w:p>
        </w:tc>
        <w:tc>
          <w:tcPr>
            <w:tcW w:w="1155" w:type="dxa"/>
            <w:noWrap/>
            <w:vAlign w:val="center"/>
          </w:tcPr>
          <w:p w14:paraId="5AA0F5C7">
            <w:pPr>
              <w:jc w:val="left"/>
              <w:rPr>
                <w:szCs w:val="21"/>
              </w:rPr>
            </w:pPr>
          </w:p>
        </w:tc>
      </w:tr>
      <w:tr w14:paraId="6809EF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5616C8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▲2.1</w:t>
            </w:r>
          </w:p>
        </w:tc>
        <w:tc>
          <w:tcPr>
            <w:tcW w:w="6425" w:type="dxa"/>
            <w:vAlign w:val="center"/>
          </w:tcPr>
          <w:p w14:paraId="1A8C12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green"/>
              </w:rPr>
              <w:t>采用热转印色带方式打印技术</w:t>
            </w:r>
          </w:p>
        </w:tc>
        <w:tc>
          <w:tcPr>
            <w:tcW w:w="1155" w:type="dxa"/>
            <w:noWrap/>
            <w:vAlign w:val="center"/>
          </w:tcPr>
          <w:p w14:paraId="011B534F">
            <w:pPr>
              <w:jc w:val="left"/>
              <w:rPr>
                <w:szCs w:val="21"/>
              </w:rPr>
            </w:pPr>
          </w:p>
        </w:tc>
      </w:tr>
      <w:tr w14:paraId="552CA1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4E48D4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6425" w:type="dxa"/>
            <w:vAlign w:val="center"/>
          </w:tcPr>
          <w:p w14:paraId="372C9A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green"/>
              </w:rPr>
              <w:t>内置玻片装载仓，单次进仓玻片容量≥100张</w:t>
            </w:r>
          </w:p>
        </w:tc>
        <w:tc>
          <w:tcPr>
            <w:tcW w:w="1155" w:type="dxa"/>
            <w:noWrap/>
            <w:vAlign w:val="center"/>
          </w:tcPr>
          <w:p w14:paraId="6E2A23F1">
            <w:pPr>
              <w:jc w:val="left"/>
              <w:rPr>
                <w:szCs w:val="21"/>
              </w:rPr>
            </w:pPr>
          </w:p>
        </w:tc>
      </w:tr>
      <w:tr w14:paraId="4FA21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1A011827">
            <w:pPr>
              <w:jc w:val="left"/>
              <w:rPr>
                <w:szCs w:val="21"/>
              </w:rPr>
            </w:pPr>
            <w:r>
              <w:rPr>
                <w:szCs w:val="24"/>
              </w:rPr>
              <w:t>★</w:t>
            </w: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6425" w:type="dxa"/>
            <w:vAlign w:val="center"/>
          </w:tcPr>
          <w:p w14:paraId="68D3BB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green"/>
              </w:rPr>
              <w:t>每卷色带可打印数： ≥14000 张玻片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55" w:type="dxa"/>
            <w:noWrap/>
            <w:vAlign w:val="center"/>
          </w:tcPr>
          <w:p w14:paraId="273505FE">
            <w:pPr>
              <w:jc w:val="left"/>
              <w:rPr>
                <w:szCs w:val="21"/>
              </w:rPr>
            </w:pPr>
          </w:p>
        </w:tc>
      </w:tr>
      <w:tr w14:paraId="59425D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10BD7B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2.9</w:t>
            </w:r>
          </w:p>
        </w:tc>
        <w:tc>
          <w:tcPr>
            <w:tcW w:w="6425" w:type="dxa"/>
            <w:vAlign w:val="center"/>
          </w:tcPr>
          <w:p w14:paraId="25B578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green"/>
              </w:rPr>
              <w:t>扫描打印速度： ≤3 秒/张玻片</w:t>
            </w:r>
          </w:p>
        </w:tc>
        <w:tc>
          <w:tcPr>
            <w:tcW w:w="1155" w:type="dxa"/>
            <w:noWrap/>
            <w:vAlign w:val="center"/>
          </w:tcPr>
          <w:p w14:paraId="00B2F9EE">
            <w:pPr>
              <w:jc w:val="left"/>
              <w:rPr>
                <w:szCs w:val="21"/>
              </w:rPr>
            </w:pPr>
          </w:p>
        </w:tc>
      </w:tr>
      <w:tr w14:paraId="101748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dxa"/>
            <w:vAlign w:val="center"/>
          </w:tcPr>
          <w:p w14:paraId="16A074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2.16</w:t>
            </w:r>
          </w:p>
        </w:tc>
        <w:tc>
          <w:tcPr>
            <w:tcW w:w="6425" w:type="dxa"/>
            <w:vAlign w:val="center"/>
          </w:tcPr>
          <w:p w14:paraId="65DBFD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green"/>
              </w:rPr>
              <w:t>可适配玻片标准为25mmx75mm厚度1-1.2mm.</w:t>
            </w:r>
          </w:p>
        </w:tc>
        <w:tc>
          <w:tcPr>
            <w:tcW w:w="1155" w:type="dxa"/>
            <w:noWrap/>
            <w:vAlign w:val="center"/>
          </w:tcPr>
          <w:p w14:paraId="16B5E962">
            <w:pPr>
              <w:jc w:val="left"/>
              <w:rPr>
                <w:szCs w:val="21"/>
              </w:rPr>
            </w:pPr>
          </w:p>
        </w:tc>
      </w:tr>
    </w:tbl>
    <w:p w14:paraId="58F641B3"/>
    <w:p w14:paraId="4F496072">
      <w:pPr>
        <w:spacing w:line="360" w:lineRule="auto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设备名称：玻片打号机</w:t>
      </w:r>
      <w:r>
        <w:rPr>
          <w:rFonts w:hint="eastAsia"/>
          <w:b/>
          <w:sz w:val="24"/>
          <w:szCs w:val="24"/>
          <w:lang w:val="en-US" w:eastAsia="zh-CN"/>
        </w:rPr>
        <w:t>2：2台</w:t>
      </w:r>
    </w:p>
    <w:tbl>
      <w:tblPr>
        <w:tblStyle w:val="1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652"/>
      </w:tblGrid>
      <w:tr w14:paraId="1BEC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</w:tcPr>
          <w:p w14:paraId="59F0EFA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494" w:type="pct"/>
          </w:tcPr>
          <w:p w14:paraId="6316B057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highlight w:val="green"/>
              </w:rPr>
              <w:t>采用冷激光打印，无需色带或者墨盒等专用打印耗材</w:t>
            </w:r>
            <w:r>
              <w:rPr>
                <w:rFonts w:hint="eastAsia"/>
              </w:rPr>
              <w:t>。</w:t>
            </w:r>
          </w:p>
        </w:tc>
      </w:tr>
      <w:tr w14:paraId="03EA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3D36EBBB">
            <w:pPr>
              <w:widowControl/>
              <w:jc w:val="center"/>
            </w:pPr>
          </w:p>
        </w:tc>
        <w:tc>
          <w:tcPr>
            <w:tcW w:w="4494" w:type="pct"/>
            <w:vAlign w:val="center"/>
          </w:tcPr>
          <w:p w14:paraId="626C1175">
            <w:pPr>
              <w:widowControl/>
              <w:jc w:val="left"/>
            </w:pPr>
            <w:r>
              <w:rPr>
                <w:rFonts w:hint="eastAsia"/>
                <w:highlight w:val="green"/>
              </w:rPr>
              <w:t xml:space="preserve">玻片上载单次存储容量≥ </w:t>
            </w:r>
            <w:r>
              <w:rPr>
                <w:highlight w:val="green"/>
              </w:rPr>
              <w:t xml:space="preserve">100 </w:t>
            </w:r>
            <w:r>
              <w:rPr>
                <w:rFonts w:hint="eastAsia"/>
                <w:highlight w:val="green"/>
              </w:rPr>
              <w:t>片</w:t>
            </w:r>
            <w:r>
              <w:rPr>
                <w:rFonts w:hint="eastAsia"/>
              </w:rPr>
              <w:t>。</w:t>
            </w:r>
          </w:p>
        </w:tc>
      </w:tr>
      <w:tr w14:paraId="1B5A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08F848FE">
            <w:pPr>
              <w:spacing w:line="360" w:lineRule="auto"/>
              <w:jc w:val="center"/>
            </w:pPr>
          </w:p>
        </w:tc>
        <w:tc>
          <w:tcPr>
            <w:tcW w:w="4494" w:type="pct"/>
            <w:vAlign w:val="center"/>
          </w:tcPr>
          <w:p w14:paraId="067D80C9">
            <w:r>
              <w:rPr>
                <w:rFonts w:hint="eastAsia"/>
                <w:highlight w:val="green"/>
              </w:rPr>
              <w:t>单张玻片打印时间≤4秒，批量打印时间≤400秒</w:t>
            </w:r>
            <w:r>
              <w:rPr>
                <w:highlight w:val="green"/>
              </w:rPr>
              <w:t xml:space="preserve">/100 </w:t>
            </w:r>
            <w:r>
              <w:rPr>
                <w:rFonts w:hint="eastAsia"/>
                <w:highlight w:val="green"/>
              </w:rPr>
              <w:t>片</w:t>
            </w:r>
          </w:p>
        </w:tc>
      </w:tr>
      <w:tr w14:paraId="581F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1122E6F4">
            <w:pPr>
              <w:spacing w:line="360" w:lineRule="auto"/>
              <w:jc w:val="center"/>
            </w:pPr>
          </w:p>
        </w:tc>
        <w:tc>
          <w:tcPr>
            <w:tcW w:w="4494" w:type="pct"/>
            <w:vAlign w:val="center"/>
          </w:tcPr>
          <w:p w14:paraId="1343FA15">
            <w:r>
              <w:rPr>
                <w:rFonts w:hint="eastAsia" w:ascii="宋体" w:hAnsi="宋体" w:cs="宋体"/>
                <w:highlight w:val="green"/>
                <w:lang w:bidi="ar"/>
              </w:rPr>
              <w:t>字段可选择性编入二维码，</w:t>
            </w:r>
            <w:r>
              <w:rPr>
                <w:rFonts w:hint="eastAsia"/>
                <w:highlight w:val="green"/>
              </w:rPr>
              <w:t>二维码支持文字类型包括数字、英文、中文及基本符号等。</w:t>
            </w:r>
          </w:p>
        </w:tc>
      </w:tr>
      <w:tr w14:paraId="78C1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52773AA2">
            <w:pPr>
              <w:spacing w:line="360" w:lineRule="auto"/>
              <w:jc w:val="center"/>
            </w:pPr>
          </w:p>
        </w:tc>
        <w:tc>
          <w:tcPr>
            <w:tcW w:w="4494" w:type="pct"/>
            <w:vAlign w:val="center"/>
          </w:tcPr>
          <w:p w14:paraId="7A6FF763">
            <w:pPr>
              <w:spacing w:line="360" w:lineRule="auto"/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打印控制软件：可选取模版，编辑打印任务，控制设备进行打印。</w:t>
            </w:r>
          </w:p>
        </w:tc>
      </w:tr>
      <w:tr w14:paraId="310D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7F5EA025">
            <w:pPr>
              <w:spacing w:line="360" w:lineRule="auto"/>
              <w:jc w:val="center"/>
            </w:pPr>
          </w:p>
        </w:tc>
        <w:tc>
          <w:tcPr>
            <w:tcW w:w="4494" w:type="pct"/>
            <w:vAlign w:val="center"/>
          </w:tcPr>
          <w:p w14:paraId="74BFD042">
            <w:pPr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打印软件可自定义打印字段名称及排布顺序。</w:t>
            </w:r>
          </w:p>
        </w:tc>
      </w:tr>
      <w:tr w14:paraId="53F0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056DE28E">
            <w:pPr>
              <w:spacing w:line="360" w:lineRule="auto"/>
              <w:jc w:val="center"/>
            </w:pPr>
          </w:p>
        </w:tc>
        <w:tc>
          <w:tcPr>
            <w:tcW w:w="4494" w:type="pct"/>
            <w:shd w:val="clear" w:color="auto" w:fill="auto"/>
            <w:vAlign w:val="center"/>
          </w:tcPr>
          <w:p w14:paraId="4BCD788D">
            <w:pPr>
              <w:spacing w:line="360" w:lineRule="auto"/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打印软件中展示当前打印模板示意图形，方便确认。</w:t>
            </w:r>
          </w:p>
        </w:tc>
      </w:tr>
      <w:tr w14:paraId="7CA4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3EF61989">
            <w:pPr>
              <w:spacing w:line="360" w:lineRule="auto"/>
              <w:jc w:val="center"/>
            </w:pPr>
          </w:p>
        </w:tc>
        <w:tc>
          <w:tcPr>
            <w:tcW w:w="4494" w:type="pct"/>
            <w:shd w:val="clear" w:color="auto" w:fill="auto"/>
            <w:vAlign w:val="center"/>
          </w:tcPr>
          <w:p w14:paraId="458E75E4">
            <w:pPr>
              <w:spacing w:line="360" w:lineRule="auto"/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打印软件可实现批量打印和单独打印。</w:t>
            </w:r>
          </w:p>
        </w:tc>
      </w:tr>
      <w:tr w14:paraId="58CB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pct"/>
            <w:vAlign w:val="center"/>
          </w:tcPr>
          <w:p w14:paraId="7F8712FB">
            <w:pPr>
              <w:spacing w:line="360" w:lineRule="auto"/>
              <w:jc w:val="center"/>
            </w:pPr>
          </w:p>
        </w:tc>
        <w:tc>
          <w:tcPr>
            <w:tcW w:w="4494" w:type="pct"/>
            <w:shd w:val="clear" w:color="auto" w:fill="auto"/>
            <w:vAlign w:val="center"/>
          </w:tcPr>
          <w:p w14:paraId="3554C048">
            <w:pPr>
              <w:spacing w:line="360" w:lineRule="auto"/>
              <w:rPr>
                <w:rFonts w:ascii="宋体" w:hAnsi="宋体" w:cs="宋体"/>
                <w:highlight w:val="green"/>
              </w:rPr>
            </w:pPr>
            <w:r>
              <w:rPr>
                <w:rFonts w:hint="eastAsia"/>
                <w:highlight w:val="green"/>
              </w:rPr>
              <w:t>可与医院的HIS或LIS系统联接。</w:t>
            </w:r>
          </w:p>
        </w:tc>
      </w:tr>
    </w:tbl>
    <w:p w14:paraId="5EA9F6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2644E"/>
    <w:multiLevelType w:val="multilevel"/>
    <w:tmpl w:val="45A2644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E23C0A6"/>
    <w:multiLevelType w:val="multilevel"/>
    <w:tmpl w:val="5E23C0A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7919F1"/>
    <w:rsid w:val="0009429C"/>
    <w:rsid w:val="000B4A3D"/>
    <w:rsid w:val="00375B84"/>
    <w:rsid w:val="004263A1"/>
    <w:rsid w:val="00685BC7"/>
    <w:rsid w:val="02D441B3"/>
    <w:rsid w:val="07BE18CC"/>
    <w:rsid w:val="0D104DD3"/>
    <w:rsid w:val="111F1DEF"/>
    <w:rsid w:val="12027448"/>
    <w:rsid w:val="14035089"/>
    <w:rsid w:val="18126EE0"/>
    <w:rsid w:val="1F95116B"/>
    <w:rsid w:val="2830034D"/>
    <w:rsid w:val="28E718E4"/>
    <w:rsid w:val="353E6A6E"/>
    <w:rsid w:val="3BB41652"/>
    <w:rsid w:val="3BC64703"/>
    <w:rsid w:val="3C00662F"/>
    <w:rsid w:val="3F065621"/>
    <w:rsid w:val="461C710D"/>
    <w:rsid w:val="47866373"/>
    <w:rsid w:val="4D012EE3"/>
    <w:rsid w:val="4DB3661D"/>
    <w:rsid w:val="4DFB434B"/>
    <w:rsid w:val="53670282"/>
    <w:rsid w:val="53D12713"/>
    <w:rsid w:val="54367FB4"/>
    <w:rsid w:val="54FA53BB"/>
    <w:rsid w:val="55D23F53"/>
    <w:rsid w:val="5F5E04ED"/>
    <w:rsid w:val="5FEC6AF0"/>
    <w:rsid w:val="60056344"/>
    <w:rsid w:val="62D56E52"/>
    <w:rsid w:val="6A175BDB"/>
    <w:rsid w:val="6A8A491A"/>
    <w:rsid w:val="6AD6730E"/>
    <w:rsid w:val="6C497C86"/>
    <w:rsid w:val="6DD67F52"/>
    <w:rsid w:val="712872B1"/>
    <w:rsid w:val="717919F1"/>
    <w:rsid w:val="71A561DD"/>
    <w:rsid w:val="740E5E0D"/>
    <w:rsid w:val="74A41506"/>
    <w:rsid w:val="78E20DAF"/>
    <w:rsid w:val="7AA3767D"/>
    <w:rsid w:val="7FE5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kinsoku w:val="0"/>
      <w:overflowPunct w:val="0"/>
      <w:spacing w:line="360" w:lineRule="auto"/>
      <w:jc w:val="center"/>
      <w:outlineLvl w:val="0"/>
    </w:pPr>
    <w:rPr>
      <w:rFonts w:ascii="Arial" w:hAnsi="Arial"/>
      <w:b/>
      <w:color w:val="000000"/>
      <w:sz w:val="36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numPr>
        <w:ilvl w:val="1"/>
        <w:numId w:val="2"/>
      </w:numPr>
      <w:snapToGrid w:val="0"/>
      <w:spacing w:line="30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2"/>
      </w:numPr>
      <w:spacing w:before="260" w:after="260" w:line="413" w:lineRule="auto"/>
      <w:outlineLvl w:val="2"/>
    </w:pPr>
    <w:rPr>
      <w:rFonts w:asciiTheme="minorHAnsi" w:hAnsiTheme="minorHAnsi" w:eastAsiaTheme="minorEastAsia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2"/>
    <w:autoRedefine/>
    <w:qFormat/>
    <w:uiPriority w:val="0"/>
    <w:rPr>
      <w:rFonts w:ascii="Arial" w:hAnsi="Arial" w:eastAsia="宋体" w:cs="Times New Roman"/>
      <w:b/>
      <w:bCs/>
      <w:color w:val="000000"/>
      <w:kern w:val="44"/>
      <w:sz w:val="44"/>
      <w:szCs w:val="22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宋体" w:cs="Times New Roman"/>
      <w:b/>
      <w:sz w:val="28"/>
    </w:rPr>
  </w:style>
  <w:style w:type="character" w:customStyle="1" w:styleId="18">
    <w:name w:val="标题 3 字符"/>
    <w:link w:val="4"/>
    <w:autoRedefine/>
    <w:qFormat/>
    <w:uiPriority w:val="0"/>
    <w:rPr>
      <w:rFonts w:eastAsiaTheme="minorEastAsia"/>
      <w:b/>
      <w:sz w:val="32"/>
    </w:rPr>
  </w:style>
  <w:style w:type="character" w:customStyle="1" w:styleId="19">
    <w:name w:val="页眉 字符"/>
    <w:basedOn w:val="15"/>
    <w:link w:val="12"/>
    <w:qFormat/>
    <w:uiPriority w:val="0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0">
    <w:name w:val="页脚 字符"/>
    <w:basedOn w:val="15"/>
    <w:link w:val="11"/>
    <w:uiPriority w:val="0"/>
    <w:rPr>
      <w:rFonts w:ascii="Times New Roman" w:hAnsi="Times New Roman" w:eastAsia="宋体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1218</Words>
  <Characters>1345</Characters>
  <Lines>7</Lines>
  <Paragraphs>2</Paragraphs>
  <TotalTime>1</TotalTime>
  <ScaleCrop>false</ScaleCrop>
  <LinksUpToDate>false</LinksUpToDate>
  <CharactersWithSpaces>1370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2025-07-01T06:07:00Z</dcterms:created>
  <dc:creator>XCY</dc:creator>
  <cp:lastModifiedBy>差不多先生</cp:lastModifiedBy>
  <dcterms:modified xsi:type="dcterms:W3CDTF">2025-07-14T06:24:27Z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B032171F5898492A892775E9505D9BAD_11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